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png" ContentType="image/png"/>
  <Override PartName="/word/media/image3.png" ContentType="image/png"/>
  <Override PartName="/word/media/image4.gif" ContentType="image/gif"/>
  <Override PartName="/word/media/image5.gif" ContentType="image/gif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tulo1"/>
        <w:widowControl/>
        <w:bidi w:val="0"/>
        <w:spacing w:lineRule="atLeast" w:line="780" w:before="0" w:after="480"/>
        <w:ind w:left="0" w:right="0" w:hanging="0"/>
        <w:jc w:val="left"/>
        <w:rPr>
          <w:rFonts w:ascii="sohne;Helvetica Neue;Helvetica;Arial;sans-serif" w:hAnsi="sohne;Helvetica Neue;Helvetica;Arial;sans-serif"/>
          <w:b/>
          <w:i w:val="false"/>
          <w:caps w:val="false"/>
          <w:smallCaps w:val="false"/>
          <w:color w:val="242424"/>
          <w:spacing w:val="0"/>
          <w:sz w:val="63"/>
        </w:rPr>
      </w:pPr>
      <w:bookmarkStart w:id="0" w:name="258c"/>
      <w:bookmarkEnd w:id="0"/>
      <w:r>
        <w:rPr>
          <w:rFonts w:ascii="sohne;Helvetica Neue;Helvetica;Arial;sans-serif" w:hAnsi="sohne;Helvetica Neue;Helvetica;Arial;sans-serif"/>
          <w:b/>
          <w:i w:val="false"/>
          <w:caps w:val="false"/>
          <w:smallCaps w:val="false"/>
          <w:color w:val="242424"/>
          <w:spacing w:val="0"/>
          <w:sz w:val="63"/>
        </w:rPr>
        <w:t>Docker: criando o seu primeiro container</w:t>
      </w:r>
    </w:p>
    <w:p>
      <w:pPr>
        <w:pStyle w:val="Corpodotexto"/>
        <w:widowControl/>
        <w:bidi w:val="0"/>
        <w:spacing w:before="0" w:after="0"/>
        <w:jc w:val="left"/>
        <w:rPr>
          <w:caps w:val="false"/>
          <w:smallCaps w:val="false"/>
          <w:strike w:val="false"/>
          <w:dstrike w:val="false"/>
          <w:spacing w:val="0"/>
          <w:u w:val="none"/>
          <w:effect w:val="none"/>
          <w:bdr w:val="single" w:sz="12" w:space="1" w:color="FFFFFF"/>
        </w:rPr>
      </w:pPr>
      <w:r>
        <w:rPr>
          <w:caps w:val="false"/>
          <w:smallCaps w:val="false"/>
          <w:strike w:val="false"/>
          <w:dstrike w:val="false"/>
          <w:spacing w:val="0"/>
          <w:u w:val="none"/>
          <w:effect w:val="none"/>
          <w:bdr w:val="single" w:sz="12" w:space="1" w:color="FFFFFF"/>
        </w:rPr>
        <w:drawing>
          <wp:inline distT="0" distB="0" distL="0" distR="0">
            <wp:extent cx="438150" cy="438150"/>
            <wp:effectExtent l="0" t="0" r="0" b="0"/>
            <wp:docPr id="1" name="Figura1" descr="">
              <a:hlinkClick xmlns:a="http://schemas.openxmlformats.org/drawingml/2006/main" r:id="rId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>
                      <a:hlinkClick r:id="rId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rpodotexto"/>
        <w:widowControl/>
        <w:bidi w:val="0"/>
        <w:ind w:left="0" w:right="0" w:hanging="0"/>
        <w:jc w:val="left"/>
        <w:rPr>
          <w:caps w:val="false"/>
          <w:smallCaps w:val="false"/>
          <w:strike w:val="false"/>
          <w:dstrike w:val="false"/>
          <w:spacing w:val="0"/>
          <w:u w:val="none"/>
          <w:effect w:val="none"/>
          <w:bdr w:val="single" w:sz="12" w:space="1" w:color="FFFFFF"/>
        </w:rPr>
      </w:pPr>
      <w:r>
        <w:rPr>
          <w:caps w:val="false"/>
          <w:smallCaps w:val="false"/>
          <w:strike w:val="false"/>
          <w:dstrike w:val="false"/>
          <w:spacing w:val="0"/>
          <w:u w:val="none"/>
          <w:effect w:val="none"/>
          <w:bdr w:val="single" w:sz="12" w:space="1" w:color="FFFFFF"/>
        </w:rPr>
        <w:drawing>
          <wp:inline distT="0" distB="0" distL="0" distR="0">
            <wp:extent cx="247650" cy="247650"/>
            <wp:effectExtent l="0" t="0" r="0" b="0"/>
            <wp:docPr id="2" name="Figura2" descr="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rpodotexto"/>
        <w:widowControl/>
        <w:bidi w:val="0"/>
        <w:spacing w:lineRule="atLeast" w:line="360" w:before="0" w:after="0"/>
        <w:ind w:left="180" w:right="0" w:hanging="0"/>
        <w:jc w:val="left"/>
        <w:rPr/>
      </w:pPr>
      <w:hyperlink r:id="rId6">
        <w:r>
          <w:rPr>
            <w:rStyle w:val="LinkdaInternet"/>
            <w:rFonts w:ascii="sohne;Helvetica Neue;Helvetica;Arial;sans-serif" w:hAnsi="sohne;Helvetica Neue;Helvetica;Arial;sans-serif"/>
            <w:b w:val="false"/>
            <w:i w:val="false"/>
            <w:caps w:val="false"/>
            <w:smallCaps w:val="false"/>
            <w:strike w:val="false"/>
            <w:dstrike w:val="false"/>
            <w:color w:val="242424"/>
            <w:spacing w:val="0"/>
            <w:sz w:val="24"/>
            <w:u w:val="none"/>
            <w:effect w:val="none"/>
          </w:rPr>
          <w:t>Laura Damaceno</w:t>
        </w:r>
      </w:hyperlink>
    </w:p>
    <w:p>
      <w:pPr>
        <w:pStyle w:val="Corpodotexto"/>
        <w:widowControl/>
        <w:bidi w:val="0"/>
        <w:spacing w:lineRule="atLeast" w:line="300" w:before="0" w:after="0"/>
        <w:ind w:left="300" w:right="120" w:hanging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</w:pPr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  <w:t>·</w:t>
      </w:r>
    </w:p>
    <w:p>
      <w:pPr>
        <w:pStyle w:val="Corpodotexto"/>
        <w:widowControl/>
        <w:bidi w:val="0"/>
        <w:spacing w:lineRule="atLeast" w:line="360" w:before="0" w:after="0"/>
        <w:ind w:left="180" w:right="0" w:hanging="0"/>
        <w:jc w:val="left"/>
        <w:rPr/>
      </w:pPr>
      <w:hyperlink r:id="rId7">
        <w:r>
          <w:rPr>
            <w:rStyle w:val="LinkdaInternet"/>
            <w:rFonts w:ascii="sohne;Helvetica Neue;Helvetica;Arial;sans-serif" w:hAnsi="sohne;Helvetica Neue;Helvetica;Arial;sans-serif"/>
            <w:b w:val="false"/>
            <w:i w:val="false"/>
            <w:caps w:val="false"/>
            <w:smallCaps w:val="false"/>
            <w:strike w:val="false"/>
            <w:dstrike w:val="false"/>
            <w:color w:val="1A8917"/>
            <w:spacing w:val="0"/>
            <w:sz w:val="24"/>
            <w:u w:val="none"/>
            <w:effect w:val="none"/>
          </w:rPr>
          <w:t>Follow</w:t>
        </w:r>
      </w:hyperlink>
    </w:p>
    <w:p>
      <w:pPr>
        <w:pStyle w:val="Corpodotexto"/>
        <w:widowControl/>
        <w:bidi w:val="0"/>
        <w:spacing w:lineRule="atLeast" w:line="300"/>
        <w:ind w:left="180" w:right="60" w:hanging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</w:pPr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  <w:t>Published in</w:t>
      </w:r>
    </w:p>
    <w:p>
      <w:pPr>
        <w:pStyle w:val="Corpodotexto"/>
        <w:widowControl/>
        <w:bidi w:val="0"/>
        <w:spacing w:lineRule="atLeast" w:line="300" w:before="0" w:after="0"/>
        <w:ind w:left="180" w:right="0" w:hanging="0"/>
        <w:jc w:val="left"/>
        <w:rPr/>
      </w:pPr>
      <w:hyperlink r:id="rId8">
        <w:r>
          <w:rPr>
            <w:rStyle w:val="LinkdaInternet"/>
            <w:rFonts w:ascii="sohne;Helvetica Neue;Helvetica;Arial;sans-serif" w:hAnsi="sohne;Helvetica Neue;Helvetica;Arial;sans-serif"/>
            <w:b w:val="false"/>
            <w:i w:val="false"/>
            <w:caps w:val="false"/>
            <w:smallCaps w:val="false"/>
            <w:strike w:val="false"/>
            <w:dstrike w:val="false"/>
            <w:color w:val="242424"/>
            <w:spacing w:val="0"/>
            <w:sz w:val="21"/>
            <w:u w:val="none"/>
            <w:effect w:val="none"/>
          </w:rPr>
          <w:t>Devs JavaGirl</w:t>
        </w:r>
      </w:hyperlink>
    </w:p>
    <w:p>
      <w:pPr>
        <w:pStyle w:val="Corpodotexto"/>
        <w:widowControl/>
        <w:bidi w:val="0"/>
        <w:spacing w:lineRule="atLeast" w:line="300" w:before="0" w:after="0"/>
        <w:ind w:left="300" w:right="120" w:hanging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</w:pPr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  <w:t>·</w:t>
      </w:r>
    </w:p>
    <w:p>
      <w:pPr>
        <w:pStyle w:val="Corpodotexto"/>
        <w:widowControl/>
        <w:bidi w:val="0"/>
        <w:spacing w:lineRule="atLeast" w:line="300" w:before="0" w:after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</w:pPr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  <w:t>5 min read</w:t>
      </w:r>
    </w:p>
    <w:p>
      <w:pPr>
        <w:pStyle w:val="Corpodotexto"/>
        <w:widowControl/>
        <w:bidi w:val="0"/>
        <w:spacing w:lineRule="atLeast" w:line="300" w:before="0" w:after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</w:pPr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  <w:t>·</w:t>
      </w:r>
    </w:p>
    <w:p>
      <w:pPr>
        <w:pStyle w:val="Corpodotexto"/>
        <w:widowControl/>
        <w:bidi w:val="0"/>
        <w:spacing w:lineRule="atLeast" w:line="30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</w:pPr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1"/>
        </w:rPr>
        <w:t>Jan 23, 2019</w:t>
      </w:r>
    </w:p>
    <w:p>
      <w:pPr>
        <w:pStyle w:val="Corpodotexto"/>
        <w:widowControl/>
        <w:bidi w:val="0"/>
        <w:spacing w:lineRule="atLeast" w:line="300" w:before="0" w:after="140"/>
        <w:ind w:left="60" w:right="0" w:hanging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0"/>
          <w:bdr w:val="single" w:sz="2" w:space="2" w:color="F2F2F2"/>
        </w:rPr>
      </w:pPr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6B6B6B"/>
          <w:spacing w:val="0"/>
          <w:sz w:val="20"/>
          <w:bdr w:val="single" w:sz="2" w:space="2" w:color="F2F2F2"/>
        </w:rPr>
        <w:t>2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1" w:name="7593"/>
      <w:bookmarkEnd w:id="1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Este é meu primeiro post no medium e será bem especial! Quer aprender a construir o seu primeiro container sem dor de cabeça? Vem comigo…</w:t>
      </w:r>
    </w:p>
    <w:p>
      <w:pPr>
        <w:pStyle w:val="Corpodotexto"/>
        <w:bidi w:val="0"/>
        <w:jc w:val="left"/>
        <w:rPr/>
      </w:pPr>
      <w:r>
        <w:rPr/>
        <w:drawing>
          <wp:inline distT="0" distB="0" distL="0" distR="0">
            <wp:extent cx="6286500" cy="3143250"/>
            <wp:effectExtent l="0" t="0" r="0" b="0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2" w:name="5faa"/>
      <w:bookmarkEnd w:id="2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Fala, empoderadas(os)!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3" w:name="690e"/>
      <w:bookmarkEnd w:id="3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Vamos para uma breve introdução do Docker! Docker para quem não sabe, é uma ferramenta que facilita a criação e alterações de containers.</w:t>
      </w:r>
    </w:p>
    <w:p>
      <w:pPr>
        <w:pStyle w:val="Ttulo1"/>
        <w:widowControl/>
        <w:bidi w:val="0"/>
        <w:spacing w:lineRule="atLeast" w:line="450"/>
        <w:ind w:left="0" w:right="0" w:hanging="0"/>
        <w:jc w:val="left"/>
        <w:rPr/>
      </w:pPr>
      <w:bookmarkStart w:id="4" w:name="9d52"/>
      <w:bookmarkEnd w:id="4"/>
      <w:r>
        <w:rPr>
          <w:rStyle w:val="Nfaseforte"/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  <w:t>Mas o que são containers?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5" w:name="de1e"/>
      <w:bookmarkEnd w:id="5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Containers é como se fosse uma casa que abrigará a minha aplicação. Ou seja, funcionando junto com o SO, rodando de forma isolada e independente.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6" w:name="8962"/>
      <w:bookmarkEnd w:id="6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Essa ferramenta está em alta atualmente por conta da disseminação da cultura DevOps.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7" w:name="2fd0"/>
      <w:bookmarkEnd w:id="7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DevOps é a integração do time de desenvolvimento com o time de operações, surgindo assim a sua sigla.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8" w:name="9fce"/>
      <w:bookmarkEnd w:id="8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Tratando-se de um conjunto de práticas que enfatizam a colaboração e comunicação entre as áreas de TI, podendo ser um recurso e uma cultura corporativa para a entrega contínua de software e serviços com mais rapidez e confiabilidade para o cliente, a fim de obter um feedback mais valioso do mesmo.</w:t>
      </w:r>
    </w:p>
    <w:p>
      <w:pPr>
        <w:pStyle w:val="Corpodotexto"/>
        <w:bidi w:val="0"/>
        <w:jc w:val="left"/>
        <w:rPr/>
      </w:pPr>
      <w:r>
        <w:rPr/>
        <w:drawing>
          <wp:inline distT="0" distB="0" distL="0" distR="0">
            <wp:extent cx="5238750" cy="2762250"/>
            <wp:effectExtent l="0" t="0" r="0" b="0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1"/>
        <w:widowControl/>
        <w:bidi w:val="0"/>
        <w:spacing w:lineRule="atLeast" w:line="450"/>
        <w:ind w:left="0" w:right="0" w:hanging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</w:pPr>
      <w:bookmarkStart w:id="9" w:name="2891"/>
      <w:bookmarkEnd w:id="9"/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  <w:t>VM X Container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10" w:name="fa7a"/>
      <w:bookmarkEnd w:id="10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Mas porque eu usaria ele, sendo que uma Máquina Virtual também pode armazenar minha aplicação?</w:t>
      </w:r>
    </w:p>
    <w:p>
      <w:pPr>
        <w:pStyle w:val="Corpodotexto"/>
        <w:widowControl/>
        <w:numPr>
          <w:ilvl w:val="0"/>
          <w:numId w:val="1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</w:pPr>
      <w:bookmarkStart w:id="11" w:name="c94c"/>
      <w:bookmarkEnd w:id="11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  <w:t>Leveza: VM’s são bem mais pesadas que containers, pois em cada VM precisamos instalar um SO e as dependências da aplicação, já os containers é executado junto com kernel da máquina.</w:t>
      </w:r>
    </w:p>
    <w:p>
      <w:pPr>
        <w:pStyle w:val="Corpodotexto"/>
        <w:widowControl/>
        <w:numPr>
          <w:ilvl w:val="0"/>
          <w:numId w:val="1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</w:pPr>
      <w:bookmarkStart w:id="12" w:name="f2d9"/>
      <w:bookmarkEnd w:id="12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  <w:t>Agilidade: na hora de criar e remover aplicações.</w:t>
      </w:r>
    </w:p>
    <w:p>
      <w:pPr>
        <w:pStyle w:val="Corpodotexto"/>
        <w:widowControl/>
        <w:numPr>
          <w:ilvl w:val="0"/>
          <w:numId w:val="1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</w:pPr>
      <w:bookmarkStart w:id="13" w:name="d33d"/>
      <w:bookmarkEnd w:id="13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  <w:t>Facilidade: na hora de trabalhar com diferentes versões de linguagens e bibliotecas, pois o Docker encapsula todas as dependências de software associadas à execução de um programa.</w:t>
      </w:r>
    </w:p>
    <w:p>
      <w:pPr>
        <w:pStyle w:val="Corpodotexto"/>
        <w:widowControl/>
        <w:numPr>
          <w:ilvl w:val="0"/>
          <w:numId w:val="1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</w:pPr>
      <w:bookmarkStart w:id="14" w:name="07f0"/>
      <w:bookmarkEnd w:id="14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  <w:t>Menos custo operacional/manutenção: pois manter vários sistemas operacionais requer muito tempo de trabalho.</w:t>
      </w:r>
    </w:p>
    <w:p>
      <w:pPr>
        <w:pStyle w:val="Corpodotexto"/>
        <w:widowControl/>
        <w:numPr>
          <w:ilvl w:val="0"/>
          <w:numId w:val="1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</w:pPr>
      <w:bookmarkStart w:id="15" w:name="5975"/>
      <w:bookmarkEnd w:id="15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  <w:t>Melhor utilização dos recursos.</w:t>
      </w:r>
    </w:p>
    <w:p>
      <w:pPr>
        <w:pStyle w:val="Corpodotexto"/>
        <w:widowControl/>
        <w:numPr>
          <w:ilvl w:val="0"/>
          <w:numId w:val="1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</w:pPr>
      <w:bookmarkStart w:id="16" w:name="f8f1"/>
      <w:bookmarkEnd w:id="16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  <w:t>Oferece uma quantidade maior de ecossistemas e ferramentas.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17" w:name="7e90"/>
      <w:bookmarkEnd w:id="17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Agora que você já sabe os pontos positivos de se usar containers, vamos aprender como criar nosso primeiro container, neste post irei falar especificamente como construí-los, utilizando o Docker for windows.</w:t>
      </w:r>
    </w:p>
    <w:p>
      <w:pPr>
        <w:pStyle w:val="Ttulo1"/>
        <w:widowControl/>
        <w:bidi w:val="0"/>
        <w:spacing w:lineRule="atLeast" w:line="450"/>
        <w:ind w:left="0" w:right="0" w:hanging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</w:pPr>
      <w:bookmarkStart w:id="18" w:name="7cbd"/>
      <w:bookmarkEnd w:id="18"/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  <w:t>Preparando a máquina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19" w:name="3a29"/>
      <w:bookmarkEnd w:id="19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Para instalar, você irá precisar ver se o seu computador contém os seguintes pré-requisitos:</w:t>
      </w:r>
    </w:p>
    <w:p>
      <w:pPr>
        <w:pStyle w:val="Corpodotexto"/>
        <w:widowControl/>
        <w:numPr>
          <w:ilvl w:val="0"/>
          <w:numId w:val="2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</w:pPr>
      <w:bookmarkStart w:id="20" w:name="7fd3"/>
      <w:bookmarkEnd w:id="20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  <w:t>Windows 10 versão pro, enterprise ou education(para conferir isso, basta ir na barra de pesquisa do menu iniciar e procurar por “sistema”).</w:t>
      </w:r>
    </w:p>
    <w:p>
      <w:pPr>
        <w:pStyle w:val="Corpodotexto"/>
        <w:widowControl/>
        <w:numPr>
          <w:ilvl w:val="0"/>
          <w:numId w:val="2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</w:pPr>
      <w:bookmarkStart w:id="21" w:name="f961"/>
      <w:bookmarkEnd w:id="21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  <w:t>X64.</w:t>
      </w:r>
    </w:p>
    <w:p>
      <w:pPr>
        <w:pStyle w:val="Corpodotexto"/>
        <w:widowControl/>
        <w:numPr>
          <w:ilvl w:val="0"/>
          <w:numId w:val="2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</w:pPr>
      <w:bookmarkStart w:id="22" w:name="93ad"/>
      <w:bookmarkEnd w:id="22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pacing w:val="0"/>
          <w:sz w:val="30"/>
        </w:rPr>
        <w:t>Virtualização habilitada (vá no seu gerenciador de tarefas, clique na aba “desempenho”, por padrão o windows já deixa habilitado).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23" w:name="b4b9"/>
      <w:bookmarkEnd w:id="23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Caso você não tenha nenhum desses requisitos acima, pode instalar o Docker toolbox, que faz a mesma coisa que o “Docker for windows” e já vem com as dependências necessárias para a sua execução.</w:t>
      </w:r>
    </w:p>
    <w:p>
      <w:pPr>
        <w:pStyle w:val="Ttulo1"/>
        <w:widowControl/>
        <w:bidi w:val="0"/>
        <w:spacing w:lineRule="atLeast" w:line="450"/>
        <w:ind w:left="0" w:right="0" w:hanging="0"/>
        <w:jc w:val="left"/>
        <w:rPr/>
      </w:pPr>
      <w:bookmarkStart w:id="24" w:name="58cc"/>
      <w:bookmarkEnd w:id="24"/>
      <w:r>
        <w:rPr>
          <w:rStyle w:val="Nfaseforte"/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  <w:t>Mas e se eu não utilizo o Windows, o que eu faço?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25" w:name="64b9"/>
      <w:bookmarkEnd w:id="25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Calma gente, dá para você aprender os comandos que irei ensinar online mesmo, chamada “Play with docker”(</w:t>
      </w:r>
      <w:hyperlink r:id="rId11" w:tgtFrame="_blank">
        <w:r>
          <w:rPr>
            <w:rStyle w:val="LinkdaInternet"/>
            <w:rFonts w:ascii="source-serif-pro;Georgia;Cambria;Times New Roman;Times;serif" w:hAnsi="source-serif-pro;Georgia;Cambria;Times New Roman;Times;serif"/>
            <w:b w:val="false"/>
            <w:i w:val="false"/>
            <w:caps w:val="false"/>
            <w:smallCaps w:val="false"/>
            <w:color w:val="242424"/>
            <w:sz w:val="30"/>
            <w:u w:val="single"/>
          </w:rPr>
          <w:t>https://labs.play-with-docker.com/</w:t>
        </w:r>
      </w:hyperlink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).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26" w:name="8bf7"/>
      <w:bookmarkEnd w:id="26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A diferença entre o “Docker for Windows” e o “Docker toolbox” é que, no primeiro caso, utilizamos o terminal nativo do Windows. Já no segundo, ele instalará o Docker machine que deverá ser utilizado no lugar do terminal nativo.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27" w:name="4bb2"/>
      <w:bookmarkEnd w:id="27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Para instalar, é necessário criar uma conta no docker hub e seguir os passos para a instalação, autorize o instalador. Depois de fazer o login, habilite o Hyper-v clicando em “Ok” e, com isso, o computador será reiniciado.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28" w:name="b880"/>
      <w:bookmarkEnd w:id="28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Após a instalação vamos confirmar se está mesmo instalado, abra seu terminal do windows (powershell ou cmd) e digite: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29" w:name="567c"/>
      <w:bookmarkEnd w:id="29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&gt;&gt;</w:t>
      </w:r>
      <w:r>
        <w:rPr>
          <w:rStyle w:val="Nfase"/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 </w:t>
      </w:r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docker - -version</w:t>
      </w:r>
    </w:p>
    <w:p>
      <w:pPr>
        <w:pStyle w:val="Corpodotexto"/>
        <w:bidi w:val="0"/>
        <w:jc w:val="left"/>
        <w:rPr/>
      </w:pPr>
      <w:r>
        <w:rPr/>
        <w:drawing>
          <wp:inline distT="0" distB="0" distL="0" distR="0">
            <wp:extent cx="4572000" cy="2571750"/>
            <wp:effectExtent l="0" t="0" r="0" b="0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30" w:name="9640"/>
      <w:bookmarkEnd w:id="30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Antes de criarmos nosso primeiro container, temos que ter em mente que o Docker utiliza uma “receita de bolo”, sendo chamada de “imagem”, ou seja, uma série de instruções que o Docker faz para criar um container.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31" w:name="0f0a"/>
      <w:bookmarkEnd w:id="31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Elas estão disponíveis em um repositório open source chamada Docker hub.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32" w:name="8a56"/>
      <w:bookmarkEnd w:id="32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Então se quiser criar um container que tenha o Ubuntu, lá vem a frase secreta…..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33" w:name="6871"/>
      <w:bookmarkEnd w:id="33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Coloque: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34" w:name="6e0d"/>
      <w:bookmarkEnd w:id="34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&gt;&gt; docker run ubuntu</w:t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35" w:name="5c28"/>
      <w:bookmarkEnd w:id="35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Sempre que formos criar um container utilizaremos a sintaxe: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36" w:name="4f19"/>
      <w:bookmarkEnd w:id="36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&gt;&gt;docker run imagem(imagem que queremos que ele utilize)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37" w:name="ac19"/>
      <w:bookmarkEnd w:id="37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Exemplo, se eu quiser criar um container com node: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38" w:name="1ad2"/>
      <w:bookmarkEnd w:id="38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&gt;&gt; docker run node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39" w:name="ee3b"/>
      <w:bookmarkEnd w:id="39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Para verificarmos se foi criado: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40" w:name="0413"/>
      <w:bookmarkEnd w:id="40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&gt;&gt; docker ps -a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41" w:name="8775"/>
      <w:bookmarkEnd w:id="41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Existem 2 tipos de comandos para listar os containers:</w:t>
      </w:r>
    </w:p>
    <w:p>
      <w:pPr>
        <w:pStyle w:val="Corpodotexto"/>
        <w:widowControl/>
        <w:numPr>
          <w:ilvl w:val="0"/>
          <w:numId w:val="3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/>
      </w:pPr>
      <w:bookmarkStart w:id="42" w:name="341a"/>
      <w:bookmarkEnd w:id="42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pacing w:val="0"/>
          <w:sz w:val="30"/>
        </w:rPr>
        <w:t>docker ps: exibe todos os containers ativos</w:t>
      </w:r>
    </w:p>
    <w:p>
      <w:pPr>
        <w:pStyle w:val="Corpodotexto"/>
        <w:widowControl/>
        <w:numPr>
          <w:ilvl w:val="0"/>
          <w:numId w:val="3"/>
        </w:numPr>
        <w:pBdr/>
        <w:tabs>
          <w:tab w:val="clear" w:pos="709"/>
          <w:tab w:val="left" w:pos="450" w:leader="none"/>
        </w:tabs>
        <w:bidi w:val="0"/>
        <w:spacing w:lineRule="atLeast" w:line="480" w:before="0" w:after="0"/>
        <w:ind w:left="450" w:right="0" w:hanging="0"/>
        <w:jc w:val="left"/>
        <w:rPr/>
      </w:pPr>
      <w:bookmarkStart w:id="43" w:name="ee5a"/>
      <w:bookmarkEnd w:id="43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pacing w:val="0"/>
          <w:sz w:val="30"/>
        </w:rPr>
        <w:t>docker ps -a: exibe todos os containers criados</w:t>
      </w:r>
    </w:p>
    <w:p>
      <w:pPr>
        <w:pStyle w:val="Ttulo1"/>
        <w:widowControl/>
        <w:bidi w:val="0"/>
        <w:spacing w:lineRule="atLeast" w:line="450"/>
        <w:ind w:left="0" w:right="0" w:hanging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</w:pPr>
      <w:bookmarkStart w:id="44" w:name="24aa"/>
      <w:bookmarkEnd w:id="44"/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  <w:t>Parabéns! Você acabou de criar seu primeiro container.</w:t>
      </w:r>
    </w:p>
    <w:p>
      <w:pPr>
        <w:pStyle w:val="Corpodotexto"/>
        <w:bidi w:val="0"/>
        <w:jc w:val="left"/>
        <w:rPr/>
      </w:pPr>
      <w:r>
        <w:rPr/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45" w:name="e58b"/>
      <w:bookmarkEnd w:id="45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Ai Laura, mas como eu vou saber que ele instalou mesmo o Ubuntu no meu container? Vamos lá hehehe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46" w:name="11fc"/>
      <w:bookmarkEnd w:id="46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Vamos criar um novo container só que dessa vez Vamos colocar a flag “-it”.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47" w:name="d6cf"/>
      <w:bookmarkEnd w:id="47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&gt;&gt; docker run -it Ubuntu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48" w:name="f53c"/>
      <w:bookmarkEnd w:id="48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Depois que ele criar meu container, ele vai abrir um cmd interativo para podermos manipula-lo. Se digitar qualquer comando para ubuntu, como por exemplo: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49" w:name="ee08"/>
      <w:bookmarkEnd w:id="49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&gt;&gt;echo “Ola mundo”, ele irá imprimir.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50" w:name="5dfb"/>
      <w:bookmarkEnd w:id="50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Para sair do terminal ubuntu basta dar um CRTL+C ou escrever exit.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51" w:name="b500"/>
      <w:bookmarkEnd w:id="51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Para ativar um container já criado, basta utilizar o comando: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52" w:name="b6a0"/>
      <w:bookmarkEnd w:id="52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&gt;&gt; docker attach idcontainer</w:t>
      </w:r>
    </w:p>
    <w:p>
      <w:pPr>
        <w:pStyle w:val="Ttulo1"/>
        <w:widowControl/>
        <w:bidi w:val="0"/>
        <w:spacing w:lineRule="atLeast" w:line="450"/>
        <w:ind w:left="0" w:right="0" w:hanging="0"/>
        <w:jc w:val="left"/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</w:pPr>
      <w:bookmarkStart w:id="53" w:name="ba15"/>
      <w:bookmarkEnd w:id="53"/>
      <w:r>
        <w:rPr>
          <w:rFonts w:ascii="sohne;Helvetica Neue;Helvetica;Arial;sans-serif" w:hAnsi="sohne;Helvetica Neue;Helvetica;Arial;sans-serif"/>
          <w:b w:val="false"/>
          <w:i w:val="false"/>
          <w:caps w:val="false"/>
          <w:smallCaps w:val="false"/>
          <w:color w:val="242424"/>
          <w:sz w:val="36"/>
        </w:rPr>
        <w:t>E como remover um container?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54" w:name="f387"/>
      <w:bookmarkEnd w:id="54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&gt;&gt; docker rm idContainer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55" w:name="11cb"/>
      <w:bookmarkEnd w:id="55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Esse comando só remove containers inativos, então sempre verifique se o container está inativo antes de removê-lo, através do comando “Docker ps” se ele estiver ativo, pare a execução dele através do comando: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56" w:name="82fa"/>
      <w:bookmarkEnd w:id="56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&gt;&gt; docker stop idContainer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57" w:name="8972"/>
      <w:bookmarkEnd w:id="57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Para buscar o id do container, podemos listar eles: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/>
      </w:pPr>
      <w:bookmarkStart w:id="58" w:name="fecd"/>
      <w:bookmarkEnd w:id="58"/>
      <w:r>
        <w:rPr>
          <w:rStyle w:val="Nfase"/>
          <w:rFonts w:ascii="source-serif-pro;Georgia;Cambria;Times New Roman;Times;serif" w:hAnsi="source-serif-pro;Georgia;Cambria;Times New Roman;Times;serif"/>
          <w:b w:val="false"/>
          <w:i/>
          <w:caps w:val="false"/>
          <w:smallCaps w:val="false"/>
          <w:color w:val="242424"/>
          <w:sz w:val="30"/>
        </w:rPr>
        <w:t>&gt;&gt; docker ps -a</w:t>
      </w:r>
    </w:p>
    <w:p>
      <w:pPr>
        <w:pStyle w:val="Corpodotexto"/>
        <w:bidi w:val="0"/>
        <w:jc w:val="left"/>
        <w:rPr/>
      </w:pPr>
      <w:r>
        <w:rPr/>
        <w:drawing>
          <wp:inline distT="0" distB="0" distL="0" distR="0">
            <wp:extent cx="6477000" cy="561975"/>
            <wp:effectExtent l="0" t="0" r="0" b="0"/>
            <wp:docPr id="6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bookmarkStart w:id="59" w:name="63ba"/>
      <w:bookmarkEnd w:id="59"/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Após o comando de remoção, se listarmos novamente, o container não estará mais lá.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>E como remover uma image do docker</w:t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r>
    </w:p>
    <w:p>
      <w:pPr>
        <w:pStyle w:val="Corpodotexto"/>
        <w:widowControl/>
        <w:bidi w:val="0"/>
        <w:spacing w:lineRule="atLeast" w:line="480"/>
        <w:ind w:left="0" w:right="0" w:hanging="0"/>
        <w:jc w:val="left"/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</w:pPr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 xml:space="preserve"> </w:t>
      </w:r>
      <w:r>
        <w:rPr>
          <w:rFonts w:ascii="source-serif-pro;Georgia;Cambria;Times New Roman;Times;serif" w:hAnsi="source-serif-pro;Georgia;Cambria;Times New Roman;Times;serif"/>
          <w:b w:val="false"/>
          <w:i w:val="false"/>
          <w:caps w:val="false"/>
          <w:smallCaps w:val="false"/>
          <w:color w:val="242424"/>
          <w:sz w:val="30"/>
        </w:rPr>
        <w:t xml:space="preserve">docker rmi image </w:t>
        <w:br/>
        <w:t xml:space="preserve"> Ex:  docker rmi mysql</w:t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ohne">
    <w:altName w:val="Helvetica Neue"/>
    <w:charset w:val="01"/>
    <w:family w:val="auto"/>
    <w:pitch w:val="default"/>
  </w:font>
  <w:font w:name="source-serif-pro">
    <w:altName w:val="Georgia"/>
    <w:charset w:val="01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/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/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/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/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/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/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/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/>
    </w:lvl>
  </w:abstractNum>
  <w:abstractNum w:abstractNumId="2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pt-BR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paragraph" w:styleId="Ttulo1">
    <w:name w:val="Heading 1"/>
    <w:basedOn w:val="Ttulo"/>
    <w:next w:val="Corpodotexto"/>
    <w:qFormat/>
    <w:pPr>
      <w:spacing w:before="240" w:after="120"/>
      <w:outlineLvl w:val="0"/>
    </w:pPr>
    <w:rPr>
      <w:rFonts w:ascii="Liberation Serif" w:hAnsi="Liberation Serif" w:eastAsia="Noto Serif CJK SC" w:cs="Lohit Devanagari"/>
      <w:b/>
      <w:bCs/>
      <w:sz w:val="48"/>
      <w:szCs w:val="48"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Nfase">
    <w:name w:val="Ênfase"/>
    <w:qFormat/>
    <w:rPr>
      <w:i/>
      <w:iCs/>
    </w:rPr>
  </w:style>
  <w:style w:type="character" w:styleId="Nfaseforte">
    <w:name w:val="Ênfase forte"/>
    <w:qFormat/>
    <w:rPr>
      <w:b/>
      <w:bCs/>
    </w:rPr>
  </w:style>
  <w:style w:type="character" w:styleId="Smbolosdenumerao">
    <w:name w:val="Símbolos de numeração"/>
    <w:qFormat/>
    <w:rPr/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https://medium.com/@lauradamaceno?source=post_page-----61ac022ceeef--------------------------------" TargetMode="External"/><Relationship Id="rId4" Type="http://schemas.openxmlformats.org/officeDocument/2006/relationships/image" Target="media/image2.png"/><Relationship Id="rId5" Type="http://schemas.openxmlformats.org/officeDocument/2006/relationships/hyperlink" Target="https://medium.com/devs-javagirl?source=post_page-----61ac022ceeef--------------------------------" TargetMode="External"/><Relationship Id="rId6" Type="http://schemas.openxmlformats.org/officeDocument/2006/relationships/hyperlink" Target="https://medium.com/@lauradamaceno?source=post_page-----61ac022ceeef--------------------------------" TargetMode="External"/><Relationship Id="rId7" Type="http://schemas.openxmlformats.org/officeDocument/2006/relationships/hyperlink" Target="https://medium.com/m/signin?actionUrl=https%3A%2F%2Fmedium.com%2F_%2Fsubscribe%2Fuser%2F23dc6c5711de&amp;operation=register&amp;redirect=https%3A%2F%2Fmedium.com%2Fdevs-javagirl%2Fdocker-criando-o-seu-primeiro-cont&#234;iner-61ac022ceeef&amp;user=Laura+Damaceno&amp;userId=23dc6c5711de&amp;source=post_page-23dc6c5711de----61ac022ceeef---------------------post_header-----------" TargetMode="External"/><Relationship Id="rId8" Type="http://schemas.openxmlformats.org/officeDocument/2006/relationships/hyperlink" Target="https://medium.com/devs-javagirl?source=post_page-----61ac022ceeef--------------------------------" TargetMode="External"/><Relationship Id="rId9" Type="http://schemas.openxmlformats.org/officeDocument/2006/relationships/image" Target="media/image3.png"/><Relationship Id="rId10" Type="http://schemas.openxmlformats.org/officeDocument/2006/relationships/image" Target="media/image4.gif"/><Relationship Id="rId11" Type="http://schemas.openxmlformats.org/officeDocument/2006/relationships/hyperlink" Target="https://labs.play-with-docker.com/" TargetMode="External"/><Relationship Id="rId12" Type="http://schemas.openxmlformats.org/officeDocument/2006/relationships/image" Target="media/image5.gif"/><Relationship Id="rId13" Type="http://schemas.openxmlformats.org/officeDocument/2006/relationships/image" Target="media/image6.png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LibreOffice/7.0.4.2$Linux_X86_64 LibreOffice_project/00$Build-2</Application>
  <AppVersion>15.0000</AppVersion>
  <Pages>7</Pages>
  <Words>878</Words>
  <Characters>4426</Characters>
  <CharactersWithSpaces>5225</CharactersWithSpaces>
  <Paragraphs>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2024-04-19T09:15:41Z</dcterms:created>
  <dc:creator/>
  <dc:description/>
  <dc:language>pt-BR</dc:language>
  <cp:lastModifiedBy/>
  <dcterms:modified xsi:type="dcterms:W3CDTF">2024-04-19T09:24:02Z</dcterms:modified>
  <cp:revision>1</cp:revision>
  <dc:subject/>
  <dc:title/>
</cp:coreProperties>
</file>